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caps w:val="1"/>
          <w:sz w:val="32"/>
          <w:szCs w:val="32"/>
        </w:rPr>
      </w:pPr>
    </w:p>
    <w:p>
      <w:pPr>
        <w:pStyle w:val="Body A"/>
        <w:jc w:val="center"/>
        <w:rPr>
          <w:caps w:val="1"/>
          <w:sz w:val="32"/>
          <w:szCs w:val="32"/>
        </w:rPr>
      </w:pPr>
      <w:r>
        <w:rPr>
          <w:b w:val="1"/>
          <w:bCs w:val="1"/>
          <w:caps w:val="1"/>
          <w:sz w:val="32"/>
          <w:szCs w:val="32"/>
          <w:rtl w:val="0"/>
          <w:lang w:val="pt-PT"/>
        </w:rPr>
        <w:t>jessica bailey</w:t>
      </w:r>
    </w:p>
    <w:p>
      <w:pPr>
        <w:pStyle w:val="Body A"/>
        <w:jc w:val="center"/>
        <w:rPr>
          <w:sz w:val="21"/>
          <w:szCs w:val="21"/>
        </w:rPr>
      </w:pPr>
      <w:r>
        <w:rPr>
          <w:sz w:val="21"/>
          <w:szCs w:val="21"/>
          <w:rtl w:val="0"/>
        </w:rPr>
        <w:t>Traverse City, Michigan | (614) 506-7718</w:t>
      </w:r>
    </w:p>
    <w:p>
      <w:pPr>
        <w:pStyle w:val="Body A"/>
        <w:jc w:val="center"/>
        <w:rPr>
          <w:rStyle w:val="None"/>
        </w:rPr>
      </w:pPr>
      <w:r>
        <w:rPr>
          <w:rStyle w:val="Hyperlink.0"/>
        </w:rPr>
        <w:fldChar w:fldCharType="begin" w:fldLock="0"/>
      </w:r>
      <w:r>
        <w:rPr>
          <w:rStyle w:val="Hyperlink.0"/>
        </w:rPr>
        <w:instrText xml:space="preserve"> HYPERLINK "mailto:jessicaraebailey@gmail.com"</w:instrText>
      </w:r>
      <w:r>
        <w:rPr>
          <w:rStyle w:val="Hyperlink.0"/>
        </w:rPr>
        <w:fldChar w:fldCharType="separate" w:fldLock="0"/>
      </w:r>
      <w:r>
        <w:rPr>
          <w:rStyle w:val="Hyperlink.0"/>
          <w:rtl w:val="0"/>
          <w:lang w:val="en-US"/>
        </w:rPr>
        <w:t>jessicaraebailey@gmail.com</w:t>
      </w:r>
      <w:r>
        <w:rPr/>
        <w:fldChar w:fldCharType="end" w:fldLock="0"/>
      </w:r>
      <w:r>
        <w:rPr>
          <w:rStyle w:val="None"/>
          <w:sz w:val="21"/>
          <w:szCs w:val="21"/>
          <w:rtl w:val="0"/>
        </w:rPr>
        <w:t xml:space="preserve"> | </w:t>
      </w:r>
      <w:r>
        <w:rPr>
          <w:rStyle w:val="Hyperlink.1"/>
        </w:rPr>
        <w:fldChar w:fldCharType="begin" w:fldLock="0"/>
      </w:r>
      <w:r>
        <w:rPr>
          <w:rStyle w:val="Hyperlink.1"/>
        </w:rPr>
        <w:instrText xml:space="preserve"> HYPERLINK "http://www.linkedin.com/in/jessicaraebailey"</w:instrText>
      </w:r>
      <w:r>
        <w:rPr>
          <w:rStyle w:val="Hyperlink.1"/>
        </w:rPr>
        <w:fldChar w:fldCharType="separate" w:fldLock="0"/>
      </w:r>
      <w:r>
        <w:rPr>
          <w:rStyle w:val="Hyperlink.1"/>
          <w:rtl w:val="0"/>
          <w:lang w:val="pt-PT"/>
        </w:rPr>
        <w:t>www.linkedin.com/in/jessicaraebailey</w:t>
      </w:r>
      <w:r>
        <w:rPr/>
        <w:fldChar w:fldCharType="end" w:fldLock="0"/>
      </w:r>
      <w:r>
        <w:rPr>
          <w:rStyle w:val="None"/>
          <w:sz w:val="21"/>
          <w:szCs w:val="21"/>
          <w:rtl w:val="0"/>
        </w:rPr>
        <w:t xml:space="preserve"> </w:t>
      </w:r>
      <w:r>
        <w:rPr>
          <w:rStyle w:val="None"/>
          <w:sz w:val="21"/>
          <w:szCs w:val="21"/>
          <w:rtl w:val="0"/>
          <w:lang w:val="en-US"/>
        </w:rPr>
        <w:t xml:space="preserve">| </w:t>
      </w:r>
      <w:r>
        <w:rPr>
          <w:rStyle w:val="Hyperlink.0"/>
        </w:rPr>
        <w:fldChar w:fldCharType="begin" w:fldLock="0"/>
      </w:r>
      <w:r>
        <w:rPr>
          <w:rStyle w:val="Hyperlink.0"/>
        </w:rPr>
        <w:instrText xml:space="preserve"> HYPERLINK "http://jessicaraebailey.com"</w:instrText>
      </w:r>
      <w:r>
        <w:rPr>
          <w:rStyle w:val="Hyperlink.0"/>
        </w:rPr>
        <w:fldChar w:fldCharType="separate" w:fldLock="0"/>
      </w:r>
      <w:r>
        <w:rPr>
          <w:rStyle w:val="Hyperlink.0"/>
          <w:rtl w:val="0"/>
          <w:lang w:val="en-US"/>
        </w:rPr>
        <w:t>jessicaraebailey.com</w:t>
      </w:r>
      <w:r>
        <w:rPr/>
        <w:fldChar w:fldCharType="end" w:fldLock="0"/>
      </w:r>
    </w:p>
    <w:p>
      <w:pPr>
        <w:pStyle w:val="Body A"/>
        <w:jc w:val="center"/>
        <w:rPr>
          <w:rStyle w:val="None"/>
          <w:b w:val="1"/>
          <w:bCs w:val="1"/>
          <w:sz w:val="21"/>
          <w:szCs w:val="21"/>
        </w:rPr>
      </w:pPr>
    </w:p>
    <w:p>
      <w:pPr>
        <w:pStyle w:val="Body A"/>
        <w:pBdr>
          <w:top w:val="nil"/>
          <w:left w:val="nil"/>
          <w:bottom w:val="single" w:color="000000" w:sz="12" w:space="0" w:shadow="0" w:frame="0"/>
          <w:right w:val="nil"/>
        </w:pBdr>
        <w:shd w:val="clear" w:color="auto" w:fill="f2f2f2"/>
        <w:jc w:val="center"/>
        <w:rPr>
          <w:rStyle w:val="None"/>
          <w:b w:val="1"/>
          <w:bCs w:val="1"/>
          <w:sz w:val="22"/>
          <w:szCs w:val="22"/>
        </w:rPr>
      </w:pPr>
      <w:r>
        <w:rPr>
          <w:rStyle w:val="None"/>
          <w:b w:val="1"/>
          <w:bCs w:val="1"/>
          <w:sz w:val="22"/>
          <w:szCs w:val="22"/>
          <w:rtl w:val="0"/>
          <w:lang w:val="en-US"/>
        </w:rPr>
        <w:t>SUMMARY</w:t>
      </w:r>
    </w:p>
    <w:p>
      <w:pPr>
        <w:pStyle w:val="Body A"/>
        <w:ind w:left="720" w:right="720" w:firstLine="0"/>
        <w:jc w:val="both"/>
        <w:rPr>
          <w:rStyle w:val="None"/>
          <w:sz w:val="22"/>
          <w:szCs w:val="22"/>
        </w:rPr>
      </w:pPr>
    </w:p>
    <w:p>
      <w:pPr>
        <w:pStyle w:val="Body A"/>
        <w:ind w:left="720" w:right="720" w:firstLine="0"/>
        <w:jc w:val="both"/>
        <w:rPr>
          <w:rStyle w:val="None"/>
        </w:rPr>
      </w:pPr>
      <w:r>
        <w:rPr>
          <w:rStyle w:val="None"/>
          <w:sz w:val="22"/>
          <w:szCs w:val="22"/>
          <w:rtl w:val="0"/>
          <w:lang w:val="en-US"/>
        </w:rPr>
        <w:t xml:space="preserve">A highly skilled and </w:t>
      </w:r>
      <w:r>
        <w:rPr>
          <w:rStyle w:val="None"/>
          <w:sz w:val="22"/>
          <w:szCs w:val="22"/>
          <w:rtl w:val="0"/>
          <w:lang w:val="en-US"/>
        </w:rPr>
        <w:t>award-winning</w:t>
      </w:r>
      <w:r>
        <w:rPr>
          <w:rStyle w:val="None"/>
          <w:sz w:val="22"/>
          <w:szCs w:val="22"/>
          <w:rtl w:val="0"/>
          <w:lang w:val="en-US"/>
        </w:rPr>
        <w:t xml:space="preserve"> creative director with expertise in a variety of mediums. </w:t>
      </w:r>
      <w:r>
        <w:rPr>
          <w:rStyle w:val="None"/>
          <w:sz w:val="22"/>
          <w:szCs w:val="22"/>
          <w:rtl w:val="0"/>
          <w:lang w:val="en-US"/>
        </w:rPr>
        <w:t>Produces strong content conceptualization, branded omni-channel strategy, clear direction for copy, design, photo and video in digital, print, environmental and experiential applications. Effective and empathetic leader who directs teams in the creation of branded marketing content and fosters relationships that result in creative wins, driving consumer interest and company profits.</w:t>
      </w:r>
    </w:p>
    <w:p>
      <w:pPr>
        <w:pStyle w:val="Body A"/>
        <w:ind w:left="720" w:right="720" w:firstLine="0"/>
        <w:jc w:val="both"/>
        <w:rPr>
          <w:rStyle w:val="None"/>
          <w:sz w:val="22"/>
          <w:szCs w:val="22"/>
        </w:rPr>
      </w:pPr>
    </w:p>
    <w:p>
      <w:pPr>
        <w:pStyle w:val="Body A"/>
        <w:pBdr>
          <w:top w:val="nil"/>
          <w:left w:val="nil"/>
          <w:bottom w:val="single" w:color="000000" w:sz="12" w:space="0" w:shadow="0" w:frame="0"/>
          <w:right w:val="nil"/>
        </w:pBdr>
        <w:shd w:val="clear" w:color="auto" w:fill="f2f2f2"/>
        <w:jc w:val="center"/>
        <w:rPr>
          <w:rStyle w:val="None"/>
          <w:b w:val="1"/>
          <w:bCs w:val="1"/>
          <w:sz w:val="22"/>
          <w:szCs w:val="22"/>
        </w:rPr>
      </w:pPr>
      <w:r>
        <w:rPr>
          <w:rStyle w:val="None"/>
          <w:b w:val="1"/>
          <w:bCs w:val="1"/>
          <w:sz w:val="22"/>
          <w:szCs w:val="22"/>
          <w:rtl w:val="0"/>
          <w:lang w:val="de-DE"/>
        </w:rPr>
        <w:t>EXPERIENCE</w:t>
      </w:r>
    </w:p>
    <w:p>
      <w:pPr>
        <w:pStyle w:val="Body A"/>
        <w:tabs>
          <w:tab w:val="right" w:pos="10780"/>
        </w:tabs>
        <w:jc w:val="both"/>
        <w:rPr>
          <w:rStyle w:val="None"/>
          <w:sz w:val="22"/>
          <w:szCs w:val="22"/>
        </w:rPr>
      </w:pPr>
    </w:p>
    <w:p>
      <w:pPr>
        <w:pStyle w:val="Body A"/>
        <w:tabs>
          <w:tab w:val="right" w:pos="10780"/>
        </w:tabs>
        <w:jc w:val="both"/>
        <w:rPr>
          <w:rStyle w:val="None"/>
          <w:sz w:val="22"/>
          <w:szCs w:val="22"/>
        </w:rPr>
      </w:pPr>
      <w:r>
        <w:rPr>
          <w:rStyle w:val="None"/>
          <w:caps w:val="1"/>
          <w:sz w:val="22"/>
          <w:szCs w:val="22"/>
          <w:rtl w:val="0"/>
        </w:rPr>
        <w:t>hagerty</w:t>
      </w:r>
      <w:r>
        <w:rPr>
          <w:rStyle w:val="None"/>
          <w:sz w:val="22"/>
          <w:szCs w:val="22"/>
          <w:rtl w:val="0"/>
          <w:lang w:val="en-US"/>
        </w:rPr>
        <w:tab/>
        <w:t>Traverse City, Michigan</w:t>
      </w:r>
    </w:p>
    <w:p>
      <w:pPr>
        <w:pStyle w:val="Body A"/>
        <w:tabs>
          <w:tab w:val="right" w:pos="10780" w:leader="dot"/>
        </w:tabs>
        <w:jc w:val="both"/>
        <w:rPr>
          <w:rStyle w:val="None"/>
          <w:sz w:val="22"/>
          <w:szCs w:val="22"/>
        </w:rPr>
      </w:pPr>
      <w:r>
        <w:rPr>
          <w:rStyle w:val="None"/>
          <w:b w:val="1"/>
          <w:bCs w:val="1"/>
          <w:sz w:val="22"/>
          <w:szCs w:val="22"/>
          <w:rtl w:val="0"/>
          <w:lang w:val="en-US"/>
        </w:rPr>
        <w:t>Creative Director / Senior Art Director (Remote)</w:t>
      </w:r>
      <w:r>
        <w:rPr>
          <w:rStyle w:val="None"/>
          <w:sz w:val="22"/>
          <w:szCs w:val="22"/>
          <w:rtl w:val="0"/>
        </w:rPr>
        <w:tab/>
        <w:t>2020-2023</w:t>
      </w:r>
    </w:p>
    <w:p>
      <w:pPr>
        <w:pStyle w:val="Body A"/>
        <w:tabs>
          <w:tab w:val="right" w:pos="10780"/>
        </w:tabs>
        <w:jc w:val="both"/>
        <w:rPr>
          <w:rStyle w:val="None"/>
          <w:sz w:val="22"/>
          <w:szCs w:val="22"/>
        </w:rPr>
      </w:pPr>
    </w:p>
    <w:p>
      <w:pPr>
        <w:pStyle w:val="List Paragraph"/>
        <w:numPr>
          <w:ilvl w:val="0"/>
          <w:numId w:val="2"/>
        </w:numPr>
        <w:bidi w:val="0"/>
        <w:ind w:right="0"/>
        <w:jc w:val="both"/>
        <w:rPr>
          <w:sz w:val="22"/>
          <w:szCs w:val="22"/>
          <w:rtl w:val="0"/>
          <w:lang w:val="en-US"/>
        </w:rPr>
      </w:pPr>
      <w:r>
        <w:rPr>
          <w:rStyle w:val="None"/>
          <w:spacing w:val="-3"/>
          <w:sz w:val="22"/>
          <w:szCs w:val="22"/>
          <w:rtl w:val="0"/>
          <w:lang w:val="en-US"/>
        </w:rPr>
        <w:t xml:space="preserve">Promoted from Senior Art Director to Creative Director in 2021. </w:t>
      </w:r>
    </w:p>
    <w:p>
      <w:pPr>
        <w:pStyle w:val="List Paragraph"/>
        <w:numPr>
          <w:ilvl w:val="0"/>
          <w:numId w:val="2"/>
        </w:numPr>
        <w:bidi w:val="0"/>
        <w:ind w:right="0"/>
        <w:jc w:val="both"/>
        <w:rPr>
          <w:sz w:val="22"/>
          <w:szCs w:val="22"/>
          <w:rtl w:val="0"/>
          <w:lang w:val="en-US"/>
        </w:rPr>
      </w:pPr>
      <w:r>
        <w:rPr>
          <w:rStyle w:val="None"/>
          <w:spacing w:val="-3"/>
          <w:sz w:val="22"/>
          <w:szCs w:val="22"/>
          <w:rtl w:val="0"/>
          <w:lang w:val="en-US"/>
        </w:rPr>
        <w:t>Led team of designers, art directors, writers, photographers, and producers, catering to 16 business units within company.</w:t>
      </w:r>
    </w:p>
    <w:p>
      <w:pPr>
        <w:pStyle w:val="List Paragraph"/>
        <w:numPr>
          <w:ilvl w:val="0"/>
          <w:numId w:val="2"/>
        </w:numPr>
        <w:bidi w:val="0"/>
        <w:ind w:right="0"/>
        <w:jc w:val="both"/>
        <w:rPr>
          <w:sz w:val="22"/>
          <w:szCs w:val="22"/>
          <w:rtl w:val="0"/>
          <w:lang w:val="en-US"/>
        </w:rPr>
      </w:pPr>
      <w:r>
        <w:rPr>
          <w:rStyle w:val="None"/>
          <w:sz w:val="22"/>
          <w:szCs w:val="22"/>
          <w:rtl w:val="0"/>
          <w:lang w:val="en-US"/>
        </w:rPr>
        <w:t xml:space="preserve">Collaborated with marketing team and oversaw creative functions including omni-channel welcome journeys, immersive in-person </w:t>
      </w:r>
      <w:r>
        <w:rPr>
          <w:rStyle w:val="None"/>
          <w:i w:val="1"/>
          <w:iCs w:val="1"/>
          <w:sz w:val="22"/>
          <w:szCs w:val="22"/>
          <w:rtl w:val="0"/>
          <w:lang w:val="en-US"/>
        </w:rPr>
        <w:t>Garage + Social</w:t>
      </w:r>
      <w:r>
        <w:rPr>
          <w:rStyle w:val="None"/>
          <w:sz w:val="22"/>
          <w:szCs w:val="22"/>
          <w:rtl w:val="0"/>
          <w:lang w:val="en-US"/>
        </w:rPr>
        <w:t xml:space="preserve"> experiences, engaging websites, and dynamic one-pagers, fulfilling the needs of each business. </w:t>
      </w:r>
    </w:p>
    <w:p>
      <w:pPr>
        <w:pStyle w:val="List Paragraph"/>
        <w:numPr>
          <w:ilvl w:val="0"/>
          <w:numId w:val="2"/>
        </w:numPr>
        <w:bidi w:val="0"/>
        <w:ind w:right="0"/>
        <w:jc w:val="both"/>
        <w:rPr>
          <w:sz w:val="22"/>
          <w:szCs w:val="22"/>
          <w:rtl w:val="0"/>
          <w:lang w:val="en-US"/>
        </w:rPr>
      </w:pPr>
      <w:r>
        <w:rPr>
          <w:rStyle w:val="None"/>
          <w:sz w:val="22"/>
          <w:szCs w:val="22"/>
          <w:rtl w:val="0"/>
          <w:lang w:val="en-US"/>
        </w:rPr>
        <w:t>Conducted marketing and creative team evaluations to expand effective team collaboration.</w:t>
      </w:r>
    </w:p>
    <w:p>
      <w:pPr>
        <w:pStyle w:val="List Paragraph"/>
        <w:numPr>
          <w:ilvl w:val="0"/>
          <w:numId w:val="2"/>
        </w:numPr>
        <w:bidi w:val="0"/>
        <w:ind w:right="0"/>
        <w:jc w:val="both"/>
        <w:rPr>
          <w:sz w:val="22"/>
          <w:szCs w:val="22"/>
          <w:rtl w:val="0"/>
          <w:lang w:val="en-US"/>
        </w:rPr>
      </w:pPr>
      <w:r>
        <w:rPr>
          <w:rStyle w:val="None"/>
          <w:sz w:val="22"/>
          <w:szCs w:val="22"/>
          <w:rtl w:val="0"/>
          <w:lang w:val="en-US"/>
        </w:rPr>
        <w:t xml:space="preserve">Launched </w:t>
      </w:r>
      <w:r>
        <w:rPr>
          <w:rStyle w:val="None"/>
          <w:i w:val="1"/>
          <w:iCs w:val="1"/>
          <w:sz w:val="22"/>
          <w:szCs w:val="22"/>
          <w:rtl w:val="0"/>
          <w:lang w:val="en-US"/>
        </w:rPr>
        <w:t>The Shop</w:t>
      </w:r>
      <w:r>
        <w:rPr>
          <w:rStyle w:val="None"/>
          <w:sz w:val="22"/>
          <w:szCs w:val="22"/>
          <w:rtl w:val="0"/>
          <w:lang w:val="en-US"/>
        </w:rPr>
        <w:t xml:space="preserve"> in </w:t>
      </w:r>
      <w:r>
        <w:rPr>
          <w:rStyle w:val="None"/>
          <w:i w:val="1"/>
          <w:iCs w:val="1"/>
          <w:sz w:val="22"/>
          <w:szCs w:val="22"/>
          <w:rtl w:val="0"/>
          <w:lang w:val="en-US"/>
        </w:rPr>
        <w:t>Garage + Social</w:t>
      </w:r>
      <w:r>
        <w:rPr>
          <w:rStyle w:val="None"/>
          <w:sz w:val="22"/>
          <w:szCs w:val="22"/>
          <w:rtl w:val="0"/>
          <w:lang w:val="en-US"/>
        </w:rPr>
        <w:t xml:space="preserve"> locations, adding brick-and-mortar sales to bolster online business.</w:t>
      </w:r>
    </w:p>
    <w:p>
      <w:pPr>
        <w:pStyle w:val="List Paragraph"/>
        <w:numPr>
          <w:ilvl w:val="0"/>
          <w:numId w:val="2"/>
        </w:numPr>
        <w:bidi w:val="0"/>
        <w:ind w:right="0"/>
        <w:jc w:val="both"/>
        <w:rPr>
          <w:sz w:val="22"/>
          <w:szCs w:val="22"/>
          <w:rtl w:val="0"/>
          <w:lang w:val="en-US"/>
        </w:rPr>
      </w:pPr>
      <w:r>
        <w:rPr>
          <w:rStyle w:val="None"/>
          <w:sz w:val="22"/>
          <w:szCs w:val="22"/>
          <w:rtl w:val="0"/>
          <w:lang w:val="en-US"/>
        </w:rPr>
        <w:t>Restructured intake process and workflow to streamline and ensure creative direction and marketing collaboration at the onset of each project. Clarified roles and responsibilities, eliminated redundancies, and created single channel for all business unit project requests.</w:t>
      </w:r>
    </w:p>
    <w:p>
      <w:pPr>
        <w:pStyle w:val="List Paragraph"/>
        <w:numPr>
          <w:ilvl w:val="0"/>
          <w:numId w:val="2"/>
        </w:numPr>
        <w:bidi w:val="0"/>
        <w:ind w:right="0"/>
        <w:jc w:val="both"/>
        <w:rPr>
          <w:sz w:val="22"/>
          <w:szCs w:val="22"/>
          <w:rtl w:val="0"/>
          <w:lang w:val="en-US"/>
        </w:rPr>
      </w:pPr>
      <w:r>
        <w:rPr>
          <w:rStyle w:val="None"/>
          <w:sz w:val="22"/>
          <w:szCs w:val="22"/>
          <w:rtl w:val="0"/>
          <w:lang w:val="en-US"/>
        </w:rPr>
        <w:t>Created website to highlight team and showcase type of work performed and awards won.</w:t>
      </w:r>
    </w:p>
    <w:p>
      <w:pPr>
        <w:pStyle w:val="Body A"/>
        <w:tabs>
          <w:tab w:val="right" w:pos="10780"/>
        </w:tabs>
        <w:jc w:val="both"/>
        <w:rPr>
          <w:rStyle w:val="None"/>
          <w:caps w:val="1"/>
          <w:sz w:val="22"/>
          <w:szCs w:val="22"/>
        </w:rPr>
      </w:pPr>
    </w:p>
    <w:p>
      <w:pPr>
        <w:pStyle w:val="Body A"/>
        <w:tabs>
          <w:tab w:val="right" w:pos="10780"/>
        </w:tabs>
        <w:jc w:val="both"/>
        <w:rPr>
          <w:rStyle w:val="None"/>
          <w:caps w:val="1"/>
          <w:sz w:val="22"/>
          <w:szCs w:val="22"/>
        </w:rPr>
      </w:pPr>
    </w:p>
    <w:p>
      <w:pPr>
        <w:pStyle w:val="Body A"/>
        <w:tabs>
          <w:tab w:val="right" w:pos="10780"/>
        </w:tabs>
        <w:jc w:val="both"/>
        <w:rPr>
          <w:rStyle w:val="None"/>
          <w:sz w:val="22"/>
          <w:szCs w:val="22"/>
        </w:rPr>
      </w:pPr>
      <w:r>
        <w:rPr>
          <w:rStyle w:val="None"/>
          <w:caps w:val="1"/>
          <w:sz w:val="22"/>
          <w:szCs w:val="22"/>
          <w:rtl w:val="0"/>
          <w:lang w:val="en-US"/>
        </w:rPr>
        <w:t>white house black market</w:t>
      </w:r>
      <w:r>
        <w:rPr>
          <w:rStyle w:val="None"/>
          <w:sz w:val="22"/>
          <w:szCs w:val="22"/>
          <w:rtl w:val="0"/>
          <w:lang w:val="en-US"/>
        </w:rPr>
        <w:tab/>
        <w:t>Fort Myers, Florida</w:t>
      </w:r>
    </w:p>
    <w:p>
      <w:pPr>
        <w:pStyle w:val="Body A"/>
        <w:tabs>
          <w:tab w:val="right" w:pos="10780" w:leader="dot"/>
        </w:tabs>
        <w:jc w:val="both"/>
        <w:rPr>
          <w:rStyle w:val="None"/>
          <w:sz w:val="22"/>
          <w:szCs w:val="22"/>
        </w:rPr>
      </w:pPr>
      <w:r>
        <w:rPr>
          <w:rStyle w:val="None"/>
          <w:b w:val="1"/>
          <w:bCs w:val="1"/>
          <w:sz w:val="22"/>
          <w:szCs w:val="22"/>
          <w:rtl w:val="0"/>
          <w:lang w:val="en-US"/>
        </w:rPr>
        <w:t>Senior Art Director / Art Director</w:t>
      </w:r>
      <w:r>
        <w:rPr>
          <w:rStyle w:val="None"/>
          <w:sz w:val="22"/>
          <w:szCs w:val="22"/>
          <w:rtl w:val="0"/>
        </w:rPr>
        <w:tab/>
        <w:t>2015-2020</w:t>
      </w:r>
    </w:p>
    <w:p>
      <w:pPr>
        <w:pStyle w:val="Body A"/>
        <w:tabs>
          <w:tab w:val="right" w:pos="10780" w:leader="dot"/>
        </w:tabs>
        <w:jc w:val="both"/>
        <w:rPr>
          <w:rStyle w:val="None"/>
          <w:sz w:val="22"/>
          <w:szCs w:val="22"/>
        </w:rPr>
      </w:pPr>
    </w:p>
    <w:p>
      <w:pPr>
        <w:pStyle w:val="List Paragraph"/>
        <w:numPr>
          <w:ilvl w:val="0"/>
          <w:numId w:val="4"/>
        </w:numPr>
        <w:bidi w:val="0"/>
        <w:ind w:right="0"/>
        <w:jc w:val="both"/>
        <w:rPr>
          <w:sz w:val="22"/>
          <w:szCs w:val="22"/>
          <w:rtl w:val="0"/>
          <w:lang w:val="en-US"/>
        </w:rPr>
      </w:pPr>
      <w:r>
        <w:rPr>
          <w:rStyle w:val="None"/>
          <w:sz w:val="22"/>
          <w:szCs w:val="22"/>
          <w:rtl w:val="0"/>
          <w:lang w:val="en-US"/>
        </w:rPr>
        <w:t xml:space="preserve">Promoted from Art Director to Senior Art Director in 2016. </w:t>
      </w:r>
    </w:p>
    <w:p>
      <w:pPr>
        <w:pStyle w:val="List Paragraph"/>
        <w:numPr>
          <w:ilvl w:val="0"/>
          <w:numId w:val="4"/>
        </w:numPr>
        <w:bidi w:val="0"/>
        <w:ind w:right="0"/>
        <w:jc w:val="both"/>
        <w:rPr>
          <w:sz w:val="22"/>
          <w:szCs w:val="22"/>
          <w:rtl w:val="0"/>
          <w:lang w:val="en-US"/>
        </w:rPr>
      </w:pPr>
      <w:r>
        <w:rPr>
          <w:rStyle w:val="None"/>
          <w:sz w:val="22"/>
          <w:szCs w:val="22"/>
          <w:rtl w:val="0"/>
          <w:lang w:val="en-US"/>
        </w:rPr>
        <w:t>Developed and executed seasonal campaign concepts.</w:t>
      </w:r>
    </w:p>
    <w:p>
      <w:pPr>
        <w:pStyle w:val="List Paragraph"/>
        <w:numPr>
          <w:ilvl w:val="0"/>
          <w:numId w:val="4"/>
        </w:numPr>
        <w:bidi w:val="0"/>
        <w:ind w:right="0"/>
        <w:jc w:val="both"/>
        <w:rPr>
          <w:sz w:val="22"/>
          <w:szCs w:val="22"/>
          <w:rtl w:val="0"/>
          <w:lang w:val="en-US"/>
        </w:rPr>
      </w:pPr>
      <w:r>
        <w:rPr>
          <w:rStyle w:val="None"/>
          <w:sz w:val="22"/>
          <w:szCs w:val="22"/>
          <w:rtl w:val="0"/>
          <w:lang w:val="en-US"/>
        </w:rPr>
        <w:t>Directed still life and on-figure photo and video shoots.</w:t>
      </w:r>
    </w:p>
    <w:p>
      <w:pPr>
        <w:pStyle w:val="List Paragraph"/>
        <w:numPr>
          <w:ilvl w:val="0"/>
          <w:numId w:val="4"/>
        </w:numPr>
        <w:bidi w:val="0"/>
        <w:ind w:right="0"/>
        <w:jc w:val="both"/>
        <w:rPr>
          <w:sz w:val="22"/>
          <w:szCs w:val="22"/>
          <w:rtl w:val="0"/>
          <w:lang w:val="en-US"/>
        </w:rPr>
      </w:pPr>
      <w:r>
        <w:rPr>
          <w:rStyle w:val="None"/>
          <w:sz w:val="22"/>
          <w:szCs w:val="22"/>
          <w:rtl w:val="0"/>
          <w:lang w:val="en-US"/>
        </w:rPr>
        <w:t>Led team of three omni-channel designers and oversaw site, email, social media, store signage, and direct mail design.</w:t>
      </w:r>
    </w:p>
    <w:p>
      <w:pPr>
        <w:pStyle w:val="List Paragraph"/>
        <w:numPr>
          <w:ilvl w:val="0"/>
          <w:numId w:val="4"/>
        </w:numPr>
        <w:bidi w:val="0"/>
        <w:ind w:right="0"/>
        <w:jc w:val="both"/>
        <w:rPr>
          <w:sz w:val="22"/>
          <w:szCs w:val="22"/>
          <w:rtl w:val="0"/>
          <w:lang w:val="en-US"/>
        </w:rPr>
      </w:pPr>
      <w:r>
        <w:rPr>
          <w:rStyle w:val="None"/>
          <w:sz w:val="22"/>
          <w:szCs w:val="22"/>
          <w:rtl w:val="0"/>
          <w:lang w:val="en-US"/>
        </w:rPr>
        <w:t>Developed key relationships with marketing partners to ensure effective content coverage for each channel.</w:t>
      </w:r>
    </w:p>
    <w:p>
      <w:pPr>
        <w:pStyle w:val="Body A"/>
        <w:jc w:val="both"/>
        <w:rPr>
          <w:rStyle w:val="None"/>
          <w:sz w:val="22"/>
          <w:szCs w:val="22"/>
        </w:rPr>
      </w:pPr>
    </w:p>
    <w:p>
      <w:pPr>
        <w:pStyle w:val="Body A"/>
        <w:jc w:val="both"/>
        <w:rPr>
          <w:rStyle w:val="None"/>
          <w:sz w:val="22"/>
          <w:szCs w:val="22"/>
        </w:rPr>
      </w:pPr>
    </w:p>
    <w:p>
      <w:pPr>
        <w:pStyle w:val="Body A"/>
        <w:tabs>
          <w:tab w:val="right" w:pos="10780"/>
        </w:tabs>
        <w:jc w:val="both"/>
        <w:rPr>
          <w:rStyle w:val="None"/>
          <w:sz w:val="22"/>
          <w:szCs w:val="22"/>
        </w:rPr>
      </w:pPr>
      <w:r>
        <w:rPr>
          <w:rStyle w:val="None"/>
          <w:caps w:val="1"/>
          <w:sz w:val="22"/>
          <w:szCs w:val="22"/>
          <w:rtl w:val="0"/>
        </w:rPr>
        <w:t>lane bryant marketing</w:t>
      </w:r>
      <w:r>
        <w:rPr>
          <w:rStyle w:val="None"/>
          <w:sz w:val="22"/>
          <w:szCs w:val="22"/>
          <w:rtl w:val="0"/>
          <w:lang w:val="it-IT"/>
        </w:rPr>
        <w:tab/>
        <w:t>Columbus, Ohio</w:t>
      </w:r>
    </w:p>
    <w:p>
      <w:pPr>
        <w:pStyle w:val="Body A"/>
        <w:tabs>
          <w:tab w:val="right" w:pos="10780" w:leader="dot"/>
        </w:tabs>
        <w:jc w:val="both"/>
        <w:rPr>
          <w:rStyle w:val="None"/>
          <w:sz w:val="22"/>
          <w:szCs w:val="22"/>
        </w:rPr>
      </w:pPr>
      <w:r>
        <w:rPr>
          <w:rStyle w:val="None"/>
          <w:b w:val="1"/>
          <w:bCs w:val="1"/>
          <w:sz w:val="22"/>
          <w:szCs w:val="22"/>
          <w:rtl w:val="0"/>
          <w:lang w:val="en-US"/>
        </w:rPr>
        <w:t>Art Director / Senior Graphic Designer / Graphic Designer</w:t>
      </w:r>
      <w:r>
        <w:rPr>
          <w:rStyle w:val="None"/>
          <w:sz w:val="22"/>
          <w:szCs w:val="22"/>
          <w:rtl w:val="0"/>
        </w:rPr>
        <w:tab/>
        <w:t>2010-2015</w:t>
      </w:r>
    </w:p>
    <w:p>
      <w:pPr>
        <w:pStyle w:val="Body A"/>
        <w:tabs>
          <w:tab w:val="right" w:pos="10780"/>
        </w:tabs>
        <w:jc w:val="both"/>
        <w:rPr>
          <w:rStyle w:val="None"/>
          <w:sz w:val="22"/>
          <w:szCs w:val="22"/>
        </w:rPr>
      </w:pPr>
    </w:p>
    <w:p>
      <w:pPr>
        <w:pStyle w:val="List Paragraph"/>
        <w:numPr>
          <w:ilvl w:val="0"/>
          <w:numId w:val="6"/>
        </w:numPr>
        <w:bidi w:val="0"/>
        <w:ind w:right="0"/>
        <w:jc w:val="both"/>
        <w:rPr>
          <w:sz w:val="22"/>
          <w:szCs w:val="22"/>
          <w:rtl w:val="0"/>
          <w:lang w:val="en-US"/>
        </w:rPr>
      </w:pPr>
      <w:r>
        <w:rPr>
          <w:rStyle w:val="None"/>
          <w:sz w:val="22"/>
          <w:szCs w:val="22"/>
          <w:rtl w:val="0"/>
          <w:lang w:val="en-US"/>
        </w:rPr>
        <w:t>Led seasonal omni-channel conceptual development.</w:t>
      </w:r>
    </w:p>
    <w:p>
      <w:pPr>
        <w:pStyle w:val="List Paragraph"/>
        <w:numPr>
          <w:ilvl w:val="0"/>
          <w:numId w:val="6"/>
        </w:numPr>
        <w:bidi w:val="0"/>
        <w:ind w:right="0"/>
        <w:jc w:val="both"/>
        <w:rPr>
          <w:sz w:val="22"/>
          <w:szCs w:val="22"/>
          <w:rtl w:val="0"/>
          <w:lang w:val="en-US"/>
        </w:rPr>
      </w:pPr>
      <w:r>
        <w:rPr>
          <w:rStyle w:val="None"/>
          <w:sz w:val="22"/>
          <w:szCs w:val="22"/>
          <w:rtl w:val="0"/>
          <w:lang w:val="en-US"/>
        </w:rPr>
        <w:t>Directed and led design of direct mail programs and still life and on-figure photo shoots from concept through retouching.</w:t>
      </w:r>
    </w:p>
    <w:p>
      <w:pPr>
        <w:pStyle w:val="List Paragraph"/>
        <w:numPr>
          <w:ilvl w:val="0"/>
          <w:numId w:val="6"/>
        </w:numPr>
        <w:bidi w:val="0"/>
        <w:ind w:right="0"/>
        <w:jc w:val="both"/>
        <w:rPr>
          <w:sz w:val="22"/>
          <w:szCs w:val="22"/>
          <w:rtl w:val="0"/>
          <w:lang w:val="en-US"/>
        </w:rPr>
      </w:pPr>
      <w:r>
        <w:rPr>
          <w:rStyle w:val="None"/>
          <w:sz w:val="22"/>
          <w:szCs w:val="22"/>
          <w:rtl w:val="0"/>
          <w:lang w:val="en-US"/>
        </w:rPr>
        <w:t>Managed two direct reports.</w:t>
      </w:r>
    </w:p>
    <w:p>
      <w:pPr>
        <w:pStyle w:val="Body A"/>
      </w:pPr>
      <w:r>
        <w:rPr>
          <w:rStyle w:val="None"/>
          <w:rFonts w:ascii="Arial Unicode MS" w:cs="Arial Unicode MS" w:hAnsi="Arial Unicode MS" w:eastAsia="Arial Unicode MS"/>
          <w:b w:val="0"/>
          <w:bCs w:val="0"/>
          <w:i w:val="0"/>
          <w:iCs w:val="0"/>
          <w:sz w:val="22"/>
          <w:szCs w:val="22"/>
        </w:rPr>
        <w:br w:type="page"/>
      </w:r>
    </w:p>
    <w:p>
      <w:pPr>
        <w:pStyle w:val="Body A"/>
        <w:pBdr>
          <w:top w:val="nil"/>
          <w:left w:val="nil"/>
          <w:bottom w:val="single" w:color="000000" w:sz="12" w:space="0" w:shadow="0" w:frame="0"/>
          <w:right w:val="nil"/>
        </w:pBdr>
        <w:shd w:val="clear" w:color="auto" w:fill="f2f2f2"/>
        <w:jc w:val="center"/>
        <w:rPr>
          <w:rStyle w:val="None"/>
          <w:b w:val="1"/>
          <w:bCs w:val="1"/>
          <w:sz w:val="22"/>
          <w:szCs w:val="22"/>
        </w:rPr>
      </w:pPr>
      <w:r>
        <w:rPr>
          <w:rStyle w:val="None"/>
          <w:b w:val="1"/>
          <w:bCs w:val="1"/>
          <w:sz w:val="22"/>
          <w:szCs w:val="22"/>
          <w:rtl w:val="0"/>
          <w:lang w:val="en-US"/>
        </w:rPr>
        <w:t>ADDITIONAL EXPERIENCE</w:t>
      </w:r>
    </w:p>
    <w:p>
      <w:pPr>
        <w:pStyle w:val="Body A"/>
        <w:ind w:left="720" w:right="720" w:firstLine="0"/>
        <w:jc w:val="center"/>
        <w:rPr>
          <w:rStyle w:val="None"/>
          <w:sz w:val="22"/>
          <w:szCs w:val="22"/>
        </w:rPr>
      </w:pPr>
    </w:p>
    <w:p>
      <w:pPr>
        <w:pStyle w:val="Body A"/>
        <w:jc w:val="both"/>
        <w:rPr>
          <w:rStyle w:val="None"/>
          <w:sz w:val="22"/>
          <w:szCs w:val="22"/>
        </w:rPr>
      </w:pPr>
      <w:r>
        <w:rPr>
          <w:rStyle w:val="None"/>
          <w:sz w:val="22"/>
          <w:szCs w:val="22"/>
          <w:rtl w:val="0"/>
          <w:lang w:val="en-US"/>
        </w:rPr>
        <w:t>LANE BRYANT BRAND PRESENTATION TEAM, Columbus, Ohio,</w:t>
      </w:r>
      <w:r>
        <w:rPr>
          <w:rStyle w:val="None"/>
          <w:b w:val="1"/>
          <w:bCs w:val="1"/>
          <w:sz w:val="22"/>
          <w:szCs w:val="22"/>
          <w:rtl w:val="0"/>
          <w:lang w:val="it-IT"/>
        </w:rPr>
        <w:t xml:space="preserve"> Specialist / Coordinator, </w:t>
      </w:r>
      <w:r>
        <w:rPr>
          <w:rStyle w:val="None"/>
          <w:sz w:val="22"/>
          <w:szCs w:val="22"/>
          <w:rtl w:val="0"/>
          <w:lang w:val="en-US"/>
        </w:rPr>
        <w:t>2007-2010. Created higher standard for printed communication from corporate office to store associates.</w:t>
      </w:r>
    </w:p>
    <w:p>
      <w:pPr>
        <w:pStyle w:val="Body A"/>
        <w:jc w:val="both"/>
        <w:rPr>
          <w:rStyle w:val="None"/>
          <w:sz w:val="22"/>
          <w:szCs w:val="22"/>
        </w:rPr>
      </w:pPr>
    </w:p>
    <w:p>
      <w:pPr>
        <w:pStyle w:val="Body A"/>
        <w:jc w:val="both"/>
        <w:rPr>
          <w:rStyle w:val="None"/>
          <w:sz w:val="22"/>
          <w:szCs w:val="22"/>
        </w:rPr>
      </w:pPr>
      <w:r>
        <w:rPr>
          <w:rStyle w:val="None"/>
          <w:sz w:val="22"/>
          <w:szCs w:val="22"/>
          <w:rtl w:val="0"/>
          <w:lang w:val="en-US"/>
        </w:rPr>
        <w:t>BATH &amp; BODY WORKS, Columbus, Ohio,</w:t>
      </w:r>
      <w:r>
        <w:rPr>
          <w:rStyle w:val="None"/>
          <w:b w:val="1"/>
          <w:bCs w:val="1"/>
          <w:sz w:val="22"/>
          <w:szCs w:val="22"/>
          <w:rtl w:val="0"/>
          <w:lang w:val="en-US"/>
        </w:rPr>
        <w:t xml:space="preserve"> Design Contractor, </w:t>
      </w:r>
      <w:r>
        <w:rPr>
          <w:rStyle w:val="None"/>
          <w:sz w:val="22"/>
          <w:szCs w:val="22"/>
          <w:rtl w:val="0"/>
          <w:lang w:val="en-US"/>
        </w:rPr>
        <w:t>2006-2007. Designer for store operations. Created materials for Bath &amp; Body Works store associates, such as brand education materials and theme launch items.</w:t>
      </w:r>
    </w:p>
    <w:p>
      <w:pPr>
        <w:pStyle w:val="Body A"/>
        <w:jc w:val="both"/>
        <w:rPr>
          <w:rStyle w:val="None"/>
          <w:sz w:val="22"/>
          <w:szCs w:val="22"/>
        </w:rPr>
      </w:pPr>
    </w:p>
    <w:p>
      <w:pPr>
        <w:pStyle w:val="Body A"/>
        <w:jc w:val="both"/>
        <w:rPr>
          <w:rStyle w:val="None"/>
          <w:sz w:val="22"/>
          <w:szCs w:val="22"/>
        </w:rPr>
      </w:pPr>
    </w:p>
    <w:p>
      <w:pPr>
        <w:pStyle w:val="Body A"/>
        <w:pBdr>
          <w:top w:val="nil"/>
          <w:left w:val="nil"/>
          <w:bottom w:val="single" w:color="000000" w:sz="12" w:space="0" w:shadow="0" w:frame="0"/>
          <w:right w:val="nil"/>
        </w:pBdr>
        <w:shd w:val="clear" w:color="auto" w:fill="f2f2f2"/>
        <w:jc w:val="center"/>
        <w:rPr>
          <w:rStyle w:val="None"/>
          <w:b w:val="1"/>
          <w:bCs w:val="1"/>
          <w:sz w:val="22"/>
          <w:szCs w:val="22"/>
        </w:rPr>
      </w:pPr>
      <w:r>
        <w:rPr>
          <w:rStyle w:val="None"/>
          <w:b w:val="1"/>
          <w:bCs w:val="1"/>
          <w:sz w:val="22"/>
          <w:szCs w:val="22"/>
          <w:rtl w:val="0"/>
          <w:lang w:val="en-US"/>
        </w:rPr>
        <w:t>EDUCATION</w:t>
      </w:r>
    </w:p>
    <w:p>
      <w:pPr>
        <w:pStyle w:val="Body A"/>
        <w:ind w:left="720" w:right="720" w:firstLine="0"/>
        <w:jc w:val="center"/>
        <w:rPr>
          <w:rStyle w:val="None"/>
          <w:sz w:val="22"/>
          <w:szCs w:val="22"/>
        </w:rPr>
      </w:pPr>
    </w:p>
    <w:p>
      <w:pPr>
        <w:pStyle w:val="Body A"/>
        <w:jc w:val="center"/>
        <w:rPr>
          <w:rStyle w:val="None"/>
          <w:sz w:val="22"/>
          <w:szCs w:val="22"/>
        </w:rPr>
      </w:pPr>
      <w:r>
        <w:rPr>
          <w:rStyle w:val="None"/>
          <w:sz w:val="22"/>
          <w:szCs w:val="22"/>
          <w:rtl w:val="0"/>
          <w:lang w:val="en-US"/>
        </w:rPr>
        <w:t>COLUMBUS COLLEGE OF ART AND DESIGN, Columbus, Ohio</w:t>
      </w:r>
    </w:p>
    <w:p>
      <w:pPr>
        <w:pStyle w:val="Body A"/>
        <w:jc w:val="center"/>
        <w:rPr>
          <w:rStyle w:val="None"/>
          <w:b w:val="1"/>
          <w:bCs w:val="1"/>
          <w:i w:val="1"/>
          <w:iCs w:val="1"/>
          <w:sz w:val="22"/>
          <w:szCs w:val="22"/>
        </w:rPr>
      </w:pPr>
      <w:r>
        <w:rPr>
          <w:rStyle w:val="None"/>
          <w:b w:val="1"/>
          <w:bCs w:val="1"/>
          <w:i w:val="1"/>
          <w:iCs w:val="1"/>
          <w:sz w:val="22"/>
          <w:szCs w:val="22"/>
          <w:rtl w:val="0"/>
          <w:lang w:val="en-US"/>
        </w:rPr>
        <w:t xml:space="preserve">BFA, Graphic Design and Advertising, </w:t>
      </w:r>
      <w:r>
        <w:rPr>
          <w:rStyle w:val="None"/>
          <w:sz w:val="22"/>
          <w:szCs w:val="22"/>
          <w:rtl w:val="0"/>
        </w:rPr>
        <w:t>2000-2004</w:t>
      </w:r>
    </w:p>
    <w:p>
      <w:pPr>
        <w:pStyle w:val="Body A"/>
        <w:jc w:val="center"/>
        <w:rPr>
          <w:rStyle w:val="None"/>
          <w:b w:val="1"/>
          <w:bCs w:val="1"/>
          <w:sz w:val="22"/>
          <w:szCs w:val="22"/>
        </w:rPr>
      </w:pPr>
    </w:p>
    <w:p>
      <w:pPr>
        <w:pStyle w:val="Body A"/>
        <w:jc w:val="center"/>
        <w:rPr>
          <w:rStyle w:val="None"/>
          <w:b w:val="1"/>
          <w:bCs w:val="1"/>
          <w:sz w:val="22"/>
          <w:szCs w:val="22"/>
        </w:rPr>
      </w:pPr>
    </w:p>
    <w:p>
      <w:pPr>
        <w:pStyle w:val="Body A"/>
        <w:pBdr>
          <w:top w:val="nil"/>
          <w:left w:val="nil"/>
          <w:bottom w:val="single" w:color="000000" w:sz="12" w:space="0" w:shadow="0" w:frame="0"/>
          <w:right w:val="nil"/>
        </w:pBdr>
        <w:shd w:val="clear" w:color="auto" w:fill="f2f2f2"/>
        <w:jc w:val="center"/>
        <w:rPr>
          <w:rStyle w:val="None"/>
          <w:b w:val="1"/>
          <w:bCs w:val="1"/>
          <w:sz w:val="22"/>
          <w:szCs w:val="22"/>
        </w:rPr>
      </w:pPr>
      <w:r>
        <w:rPr>
          <w:rStyle w:val="None"/>
          <w:b w:val="1"/>
          <w:bCs w:val="1"/>
          <w:sz w:val="22"/>
          <w:szCs w:val="22"/>
          <w:rtl w:val="0"/>
          <w:lang w:val="en-US"/>
        </w:rPr>
        <w:t>AWARDS</w:t>
      </w:r>
    </w:p>
    <w:p>
      <w:pPr>
        <w:pStyle w:val="Body A"/>
        <w:ind w:left="720" w:right="720" w:firstLine="0"/>
        <w:jc w:val="center"/>
        <w:rPr>
          <w:rStyle w:val="None"/>
          <w:sz w:val="22"/>
          <w:szCs w:val="22"/>
        </w:rPr>
      </w:pPr>
    </w:p>
    <w:p>
      <w:pPr>
        <w:pStyle w:val="Body Text"/>
        <w:numPr>
          <w:ilvl w:val="0"/>
          <w:numId w:val="8"/>
        </w:numPr>
        <w:bidi w:val="0"/>
        <w:ind w:right="0"/>
        <w:jc w:val="left"/>
        <w:rPr>
          <w:rFonts w:ascii="Calibri" w:hAnsi="Calibri"/>
          <w:sz w:val="22"/>
          <w:szCs w:val="22"/>
          <w:rtl w:val="0"/>
          <w:lang w:val="en-US"/>
        </w:rPr>
      </w:pPr>
      <w:r>
        <w:rPr>
          <w:rStyle w:val="None"/>
          <w:rFonts w:ascii="Calibri" w:hAnsi="Calibri"/>
          <w:sz w:val="22"/>
          <w:szCs w:val="22"/>
          <w:rtl w:val="0"/>
          <w:lang w:val="en-US"/>
        </w:rPr>
        <w:t xml:space="preserve">2021: GDUSA Design Award for the Hagerty </w:t>
      </w:r>
      <w:r>
        <w:rPr>
          <w:rStyle w:val="None"/>
          <w:rFonts w:ascii="Calibri" w:hAnsi="Calibri"/>
          <w:i w:val="1"/>
          <w:iCs w:val="1"/>
          <w:sz w:val="22"/>
          <w:szCs w:val="22"/>
          <w:rtl w:val="0"/>
          <w:lang w:val="en-US"/>
        </w:rPr>
        <w:t>Driven</w:t>
      </w:r>
      <w:r>
        <w:rPr>
          <w:rStyle w:val="None"/>
          <w:rFonts w:ascii="Calibri" w:hAnsi="Calibri"/>
          <w:sz w:val="22"/>
          <w:szCs w:val="22"/>
          <w:rtl w:val="0"/>
          <w:lang w:val="en-US"/>
        </w:rPr>
        <w:t xml:space="preserve"> book</w:t>
      </w:r>
    </w:p>
    <w:p>
      <w:pPr>
        <w:pStyle w:val="Body Text"/>
        <w:numPr>
          <w:ilvl w:val="0"/>
          <w:numId w:val="8"/>
        </w:numPr>
        <w:bidi w:val="0"/>
        <w:ind w:right="0"/>
        <w:jc w:val="left"/>
        <w:rPr>
          <w:rFonts w:ascii="Calibri" w:hAnsi="Calibri"/>
          <w:sz w:val="22"/>
          <w:szCs w:val="22"/>
          <w:rtl w:val="0"/>
          <w:lang w:val="en-US"/>
        </w:rPr>
      </w:pPr>
      <w:r>
        <w:rPr>
          <w:rStyle w:val="None"/>
          <w:rFonts w:ascii="Calibri" w:hAnsi="Calibri"/>
          <w:sz w:val="22"/>
          <w:szCs w:val="22"/>
          <w:rtl w:val="0"/>
          <w:lang w:val="en-US"/>
        </w:rPr>
        <w:t>2015:</w:t>
      </w:r>
      <w:r>
        <w:rPr>
          <w:rStyle w:val="None"/>
          <w:rFonts w:ascii="Calibri" w:hAnsi="Calibri"/>
          <w:spacing w:val="17"/>
          <w:sz w:val="22"/>
          <w:szCs w:val="22"/>
          <w:rtl w:val="0"/>
          <w:lang w:val="en-US"/>
        </w:rPr>
        <w:t xml:space="preserve"> </w:t>
      </w:r>
      <w:r>
        <w:rPr>
          <w:rStyle w:val="None"/>
          <w:rFonts w:ascii="Calibri" w:hAnsi="Calibri"/>
          <w:sz w:val="22"/>
          <w:szCs w:val="22"/>
          <w:rtl w:val="0"/>
          <w:lang w:val="en-US"/>
        </w:rPr>
        <w:t>Lane</w:t>
      </w:r>
      <w:r>
        <w:rPr>
          <w:rStyle w:val="None"/>
          <w:rFonts w:ascii="Calibri" w:hAnsi="Calibri"/>
          <w:spacing w:val="17"/>
          <w:sz w:val="22"/>
          <w:szCs w:val="22"/>
          <w:rtl w:val="0"/>
          <w:lang w:val="en-US"/>
        </w:rPr>
        <w:t xml:space="preserve"> </w:t>
      </w:r>
      <w:r>
        <w:rPr>
          <w:rStyle w:val="None"/>
          <w:rFonts w:ascii="Calibri" w:hAnsi="Calibri"/>
          <w:sz w:val="22"/>
          <w:szCs w:val="22"/>
          <w:rtl w:val="0"/>
          <w:lang w:val="en-US"/>
        </w:rPr>
        <w:t>Bryant</w:t>
      </w:r>
      <w:r>
        <w:rPr>
          <w:rStyle w:val="None"/>
          <w:rFonts w:ascii="Calibri" w:hAnsi="Calibri"/>
          <w:spacing w:val="17"/>
          <w:sz w:val="22"/>
          <w:szCs w:val="22"/>
          <w:rtl w:val="0"/>
          <w:lang w:val="en-US"/>
        </w:rPr>
        <w:t xml:space="preserve"> </w:t>
      </w:r>
      <w:r>
        <w:rPr>
          <w:rStyle w:val="None"/>
          <w:rFonts w:ascii="Calibri" w:hAnsi="Calibri"/>
          <w:sz w:val="22"/>
          <w:szCs w:val="22"/>
          <w:rtl w:val="0"/>
          <w:lang w:val="en-US"/>
        </w:rPr>
        <w:t>CEO</w:t>
      </w:r>
      <w:r>
        <w:rPr>
          <w:rStyle w:val="None"/>
          <w:rFonts w:ascii="Calibri" w:hAnsi="Calibri"/>
          <w:spacing w:val="17"/>
          <w:sz w:val="22"/>
          <w:szCs w:val="22"/>
          <w:rtl w:val="0"/>
          <w:lang w:val="en-US"/>
        </w:rPr>
        <w:t xml:space="preserve"> </w:t>
      </w:r>
      <w:r>
        <w:rPr>
          <w:rStyle w:val="None"/>
          <w:rFonts w:ascii="Calibri" w:hAnsi="Calibri"/>
          <w:sz w:val="22"/>
          <w:szCs w:val="22"/>
          <w:rtl w:val="0"/>
          <w:lang w:val="en-US"/>
        </w:rPr>
        <w:t>Award</w:t>
      </w:r>
      <w:r>
        <w:rPr>
          <w:rStyle w:val="None"/>
          <w:rFonts w:ascii="Calibri" w:hAnsi="Calibri"/>
          <w:spacing w:val="24"/>
          <w:sz w:val="22"/>
          <w:szCs w:val="22"/>
          <w:rtl w:val="0"/>
          <w:lang w:val="en-US"/>
        </w:rPr>
        <w:t xml:space="preserve"> </w:t>
      </w:r>
      <w:r>
        <w:rPr>
          <w:rStyle w:val="None"/>
          <w:rFonts w:ascii="Calibri" w:hAnsi="Calibri"/>
          <w:sz w:val="22"/>
          <w:szCs w:val="22"/>
          <w:rtl w:val="0"/>
          <w:lang w:val="en-US"/>
        </w:rPr>
        <w:t>for</w:t>
      </w:r>
      <w:r>
        <w:rPr>
          <w:rStyle w:val="None"/>
          <w:rFonts w:ascii="Times New Roman" w:hAnsi="Times New Roman"/>
          <w:sz w:val="22"/>
          <w:szCs w:val="22"/>
          <w:rtl w:val="0"/>
          <w:lang w:val="en-US"/>
        </w:rPr>
        <w:t xml:space="preserve"> </w:t>
      </w:r>
      <w:r>
        <w:rPr>
          <w:rStyle w:val="None"/>
          <w:rFonts w:ascii="Calibri" w:hAnsi="Calibri"/>
          <w:sz w:val="22"/>
          <w:szCs w:val="22"/>
          <w:rtl w:val="0"/>
          <w:lang w:val="en-US"/>
        </w:rPr>
        <w:t>Isabel</w:t>
      </w:r>
      <w:r>
        <w:rPr>
          <w:rStyle w:val="None"/>
          <w:rFonts w:ascii="Calibri" w:hAnsi="Calibri"/>
          <w:spacing w:val="17"/>
          <w:sz w:val="22"/>
          <w:szCs w:val="22"/>
          <w:rtl w:val="0"/>
          <w:lang w:val="en-US"/>
        </w:rPr>
        <w:t xml:space="preserve"> </w:t>
      </w:r>
      <w:r>
        <w:rPr>
          <w:rStyle w:val="None"/>
          <w:rFonts w:ascii="Calibri" w:hAnsi="Calibri"/>
          <w:sz w:val="22"/>
          <w:szCs w:val="22"/>
          <w:rtl w:val="0"/>
          <w:lang w:val="en-US"/>
        </w:rPr>
        <w:t>Toledo</w:t>
      </w:r>
      <w:r>
        <w:rPr>
          <w:rStyle w:val="None"/>
          <w:rFonts w:ascii="Calibri" w:hAnsi="Calibri"/>
          <w:spacing w:val="17"/>
          <w:sz w:val="22"/>
          <w:szCs w:val="22"/>
          <w:rtl w:val="0"/>
          <w:lang w:val="en-US"/>
        </w:rPr>
        <w:t xml:space="preserve"> </w:t>
      </w:r>
      <w:r>
        <w:rPr>
          <w:rStyle w:val="None"/>
          <w:rFonts w:ascii="Calibri" w:hAnsi="Calibri"/>
          <w:sz w:val="22"/>
          <w:szCs w:val="22"/>
          <w:rtl w:val="0"/>
          <w:lang w:val="en-US"/>
        </w:rPr>
        <w:t>Launch</w:t>
      </w:r>
    </w:p>
    <w:p>
      <w:pPr>
        <w:pStyle w:val="Body Text"/>
        <w:numPr>
          <w:ilvl w:val="0"/>
          <w:numId w:val="8"/>
        </w:numPr>
        <w:bidi w:val="0"/>
        <w:ind w:right="1877"/>
        <w:jc w:val="left"/>
        <w:rPr>
          <w:rFonts w:ascii="Calibri" w:hAnsi="Calibri"/>
          <w:i w:val="1"/>
          <w:iCs w:val="1"/>
          <w:sz w:val="22"/>
          <w:szCs w:val="22"/>
          <w:rtl w:val="0"/>
          <w:lang w:val="en-US"/>
        </w:rPr>
      </w:pPr>
      <w:r>
        <w:rPr>
          <w:rStyle w:val="None"/>
          <w:rFonts w:ascii="Calibri" w:hAnsi="Calibri"/>
          <w:i w:val="0"/>
          <w:iCs w:val="0"/>
          <w:sz w:val="22"/>
          <w:szCs w:val="22"/>
          <w:rtl w:val="0"/>
          <w:lang w:val="en-US"/>
        </w:rPr>
        <w:t xml:space="preserve">2014: GDUSA In-House Design Awards  for </w:t>
      </w:r>
      <w:r>
        <w:rPr>
          <w:rStyle w:val="None"/>
          <w:rFonts w:ascii="Calibri" w:hAnsi="Calibri"/>
          <w:i w:val="1"/>
          <w:iCs w:val="1"/>
          <w:sz w:val="22"/>
          <w:szCs w:val="22"/>
          <w:rtl w:val="0"/>
          <w:lang w:val="en-US"/>
        </w:rPr>
        <w:t>Pencil Me In</w:t>
      </w:r>
      <w:r>
        <w:rPr>
          <w:rStyle w:val="None"/>
          <w:rFonts w:ascii="Calibri" w:hAnsi="Calibri"/>
          <w:i w:val="0"/>
          <w:iCs w:val="0"/>
          <w:sz w:val="22"/>
          <w:szCs w:val="22"/>
          <w:rtl w:val="0"/>
          <w:lang w:val="en-US"/>
        </w:rPr>
        <w:t xml:space="preserve"> &amp; </w:t>
      </w:r>
      <w:r>
        <w:rPr>
          <w:rStyle w:val="None"/>
          <w:rFonts w:ascii="Calibri" w:hAnsi="Calibri"/>
          <w:i w:val="1"/>
          <w:iCs w:val="1"/>
          <w:sz w:val="22"/>
          <w:szCs w:val="22"/>
          <w:rtl w:val="0"/>
          <w:lang w:val="en-US"/>
        </w:rPr>
        <w:t>Picture Yourself in the Perfect Pair</w:t>
      </w:r>
      <w:r>
        <w:rPr>
          <w:rStyle w:val="None"/>
          <w:rFonts w:ascii="Calibri" w:hAnsi="Calibri"/>
          <w:i w:val="1"/>
          <w:iCs w:val="1"/>
          <w:spacing w:val="40"/>
          <w:sz w:val="22"/>
          <w:szCs w:val="22"/>
          <w:rtl w:val="0"/>
          <w:lang w:val="en-US"/>
        </w:rPr>
        <w:t xml:space="preserve"> </w:t>
      </w:r>
    </w:p>
    <w:p>
      <w:pPr>
        <w:pStyle w:val="Body Text"/>
        <w:numPr>
          <w:ilvl w:val="0"/>
          <w:numId w:val="8"/>
        </w:numPr>
        <w:bidi w:val="0"/>
        <w:ind w:right="1295"/>
        <w:jc w:val="left"/>
        <w:rPr>
          <w:rFonts w:ascii="Calibri" w:hAnsi="Calibri"/>
          <w:sz w:val="22"/>
          <w:szCs w:val="22"/>
          <w:rtl w:val="0"/>
          <w:lang w:val="en-US"/>
        </w:rPr>
      </w:pPr>
      <w:r>
        <w:rPr>
          <w:rStyle w:val="None"/>
          <w:rFonts w:ascii="Calibri" w:hAnsi="Calibri"/>
          <w:sz w:val="22"/>
          <w:szCs w:val="22"/>
          <w:rtl w:val="0"/>
          <w:lang w:val="en-US"/>
        </w:rPr>
        <w:t>2010:</w:t>
      </w:r>
      <w:r>
        <w:rPr>
          <w:rStyle w:val="None"/>
          <w:rFonts w:ascii="Calibri" w:hAnsi="Calibri"/>
          <w:spacing w:val="36"/>
          <w:sz w:val="22"/>
          <w:szCs w:val="22"/>
          <w:rtl w:val="0"/>
          <w:lang w:val="en-US"/>
        </w:rPr>
        <w:t xml:space="preserve"> </w:t>
      </w:r>
      <w:r>
        <w:rPr>
          <w:rStyle w:val="None"/>
          <w:rFonts w:ascii="Calibri" w:hAnsi="Calibri"/>
          <w:sz w:val="22"/>
          <w:szCs w:val="22"/>
          <w:rtl w:val="0"/>
          <w:lang w:val="en-US"/>
        </w:rPr>
        <w:t>Lane</w:t>
      </w:r>
      <w:r>
        <w:rPr>
          <w:rStyle w:val="None"/>
          <w:rFonts w:ascii="Calibri" w:hAnsi="Calibri"/>
          <w:spacing w:val="36"/>
          <w:sz w:val="22"/>
          <w:szCs w:val="22"/>
          <w:rtl w:val="0"/>
          <w:lang w:val="en-US"/>
        </w:rPr>
        <w:t xml:space="preserve"> </w:t>
      </w:r>
      <w:r>
        <w:rPr>
          <w:rStyle w:val="None"/>
          <w:rFonts w:ascii="Calibri" w:hAnsi="Calibri"/>
          <w:sz w:val="22"/>
          <w:szCs w:val="22"/>
          <w:rtl w:val="0"/>
          <w:lang w:val="en-US"/>
        </w:rPr>
        <w:t>Bryant</w:t>
      </w:r>
      <w:r>
        <w:rPr>
          <w:rStyle w:val="None"/>
          <w:rFonts w:ascii="Calibri" w:hAnsi="Calibri"/>
          <w:spacing w:val="36"/>
          <w:sz w:val="22"/>
          <w:szCs w:val="22"/>
          <w:rtl w:val="0"/>
          <w:lang w:val="en-US"/>
        </w:rPr>
        <w:t xml:space="preserve"> </w:t>
      </w:r>
      <w:r>
        <w:rPr>
          <w:rStyle w:val="None"/>
          <w:rFonts w:ascii="Calibri" w:hAnsi="Calibri"/>
          <w:i w:val="1"/>
          <w:iCs w:val="1"/>
          <w:sz w:val="22"/>
          <w:szCs w:val="22"/>
          <w:rtl w:val="0"/>
          <w:lang w:val="en-US"/>
        </w:rPr>
        <w:t>Leading</w:t>
      </w:r>
      <w:r>
        <w:rPr>
          <w:rStyle w:val="None"/>
          <w:rFonts w:ascii="Calibri" w:hAnsi="Calibri"/>
          <w:i w:val="1"/>
          <w:iCs w:val="1"/>
          <w:spacing w:val="36"/>
          <w:sz w:val="22"/>
          <w:szCs w:val="22"/>
          <w:rtl w:val="0"/>
          <w:lang w:val="en-US"/>
        </w:rPr>
        <w:t xml:space="preserve"> </w:t>
      </w:r>
      <w:r>
        <w:rPr>
          <w:rStyle w:val="None"/>
          <w:rFonts w:ascii="Calibri" w:hAnsi="Calibri"/>
          <w:i w:val="1"/>
          <w:iCs w:val="1"/>
          <w:sz w:val="22"/>
          <w:szCs w:val="22"/>
          <w:rtl w:val="0"/>
          <w:lang w:val="en-US"/>
        </w:rPr>
        <w:t>the</w:t>
      </w:r>
      <w:r>
        <w:rPr>
          <w:rStyle w:val="None"/>
          <w:rFonts w:ascii="Calibri" w:hAnsi="Calibri"/>
          <w:i w:val="1"/>
          <w:iCs w:val="1"/>
          <w:spacing w:val="36"/>
          <w:sz w:val="22"/>
          <w:szCs w:val="22"/>
          <w:rtl w:val="0"/>
          <w:lang w:val="en-US"/>
        </w:rPr>
        <w:t xml:space="preserve"> </w:t>
      </w:r>
      <w:r>
        <w:rPr>
          <w:rStyle w:val="None"/>
          <w:rFonts w:ascii="Calibri" w:hAnsi="Calibri"/>
          <w:i w:val="1"/>
          <w:iCs w:val="1"/>
          <w:sz w:val="22"/>
          <w:szCs w:val="22"/>
          <w:rtl w:val="0"/>
          <w:lang w:val="en-US"/>
        </w:rPr>
        <w:t>Brand</w:t>
      </w:r>
      <w:r>
        <w:rPr>
          <w:rStyle w:val="None"/>
          <w:rFonts w:ascii="Calibri" w:hAnsi="Calibri"/>
          <w:spacing w:val="36"/>
          <w:sz w:val="22"/>
          <w:szCs w:val="22"/>
          <w:rtl w:val="0"/>
          <w:lang w:val="en-US"/>
        </w:rPr>
        <w:t xml:space="preserve"> </w:t>
      </w:r>
      <w:r>
        <w:rPr>
          <w:rStyle w:val="None"/>
          <w:rFonts w:ascii="Calibri" w:hAnsi="Calibri"/>
          <w:sz w:val="22"/>
          <w:szCs w:val="22"/>
          <w:rtl w:val="0"/>
          <w:lang w:val="en-US"/>
        </w:rPr>
        <w:t>award</w:t>
      </w:r>
      <w:r>
        <w:rPr>
          <w:rStyle w:val="None"/>
          <w:rFonts w:ascii="Calibri" w:hAnsi="Calibri"/>
          <w:spacing w:val="36"/>
          <w:sz w:val="22"/>
          <w:szCs w:val="22"/>
          <w:rtl w:val="0"/>
          <w:lang w:val="en-US"/>
        </w:rPr>
        <w:t xml:space="preserve"> </w:t>
      </w:r>
      <w:r>
        <w:rPr>
          <w:rStyle w:val="None"/>
          <w:rFonts w:ascii="Calibri" w:hAnsi="Calibri"/>
          <w:sz w:val="22"/>
          <w:szCs w:val="22"/>
          <w:rtl w:val="0"/>
          <w:lang w:val="en-US"/>
        </w:rPr>
        <w:t>for</w:t>
      </w:r>
      <w:r>
        <w:rPr>
          <w:rStyle w:val="None"/>
          <w:rFonts w:ascii="Calibri" w:hAnsi="Calibri"/>
          <w:spacing w:val="36"/>
          <w:sz w:val="22"/>
          <w:szCs w:val="22"/>
          <w:rtl w:val="0"/>
          <w:lang w:val="en-US"/>
        </w:rPr>
        <w:t xml:space="preserve"> </w:t>
      </w:r>
      <w:r>
        <w:rPr>
          <w:rStyle w:val="None"/>
          <w:rFonts w:ascii="Calibri" w:hAnsi="Calibri"/>
          <w:sz w:val="22"/>
          <w:szCs w:val="22"/>
          <w:rtl w:val="0"/>
          <w:lang w:val="en-US"/>
        </w:rPr>
        <w:t>marketing Mall of America grand</w:t>
      </w:r>
      <w:r>
        <w:rPr>
          <w:rStyle w:val="None"/>
          <w:rFonts w:ascii="Calibri" w:hAnsi="Calibri"/>
          <w:spacing w:val="36"/>
          <w:sz w:val="22"/>
          <w:szCs w:val="22"/>
          <w:rtl w:val="0"/>
          <w:lang w:val="en-US"/>
        </w:rPr>
        <w:t xml:space="preserve"> </w:t>
      </w:r>
      <w:r>
        <w:rPr>
          <w:rStyle w:val="None"/>
          <w:rFonts w:ascii="Calibri" w:hAnsi="Calibri"/>
          <w:sz w:val="22"/>
          <w:szCs w:val="22"/>
          <w:rtl w:val="0"/>
          <w:lang w:val="en-US"/>
        </w:rPr>
        <w:t>opening</w:t>
      </w:r>
    </w:p>
    <w:p>
      <w:pPr>
        <w:pStyle w:val="Body A"/>
        <w:jc w:val="center"/>
        <w:rPr>
          <w:rStyle w:val="None"/>
          <w:sz w:val="22"/>
          <w:szCs w:val="22"/>
        </w:rPr>
      </w:pPr>
    </w:p>
    <w:p>
      <w:pPr>
        <w:pStyle w:val="Body A"/>
        <w:jc w:val="center"/>
        <w:rPr>
          <w:rStyle w:val="None"/>
          <w:sz w:val="22"/>
          <w:szCs w:val="22"/>
        </w:rPr>
      </w:pPr>
    </w:p>
    <w:p>
      <w:pPr>
        <w:pStyle w:val="Body A"/>
        <w:pBdr>
          <w:top w:val="nil"/>
          <w:left w:val="nil"/>
          <w:bottom w:val="single" w:color="000000" w:sz="12" w:space="0" w:shadow="0" w:frame="0"/>
          <w:right w:val="nil"/>
        </w:pBdr>
        <w:shd w:val="clear" w:color="auto" w:fill="f2f2f2"/>
        <w:jc w:val="center"/>
        <w:rPr>
          <w:rStyle w:val="None"/>
          <w:b w:val="1"/>
          <w:bCs w:val="1"/>
          <w:sz w:val="22"/>
          <w:szCs w:val="22"/>
        </w:rPr>
      </w:pPr>
      <w:r>
        <w:rPr>
          <w:rStyle w:val="None"/>
          <w:b w:val="1"/>
          <w:bCs w:val="1"/>
          <w:sz w:val="22"/>
          <w:szCs w:val="22"/>
          <w:rtl w:val="0"/>
          <w:lang w:val="en-US"/>
        </w:rPr>
        <w:t>TECHNICAL SKILLS</w:t>
      </w:r>
    </w:p>
    <w:p>
      <w:pPr>
        <w:pStyle w:val="Body A"/>
        <w:ind w:left="720" w:right="720" w:firstLine="0"/>
        <w:jc w:val="center"/>
        <w:rPr>
          <w:rStyle w:val="None"/>
          <w:sz w:val="22"/>
          <w:szCs w:val="22"/>
        </w:rPr>
      </w:pPr>
    </w:p>
    <w:p>
      <w:pPr>
        <w:pStyle w:val="Body A"/>
        <w:jc w:val="center"/>
      </w:pPr>
      <w:r>
        <w:rPr>
          <w:rStyle w:val="None"/>
          <w:sz w:val="22"/>
          <w:szCs w:val="22"/>
          <w:rtl w:val="0"/>
        </w:rPr>
        <w:t>Adobe Creative Suite (InDesign, Illustrator, Photoshop) | Adobe Workfront | Sm</w:t>
      </w:r>
      <w:r>
        <w:rPr>
          <w:rStyle w:val="None"/>
          <w:sz w:val="21"/>
          <w:szCs w:val="21"/>
          <w:rtl w:val="0"/>
        </w:rPr>
        <w:t xml:space="preserve">artsheet | Microsoft Office Suite </w:t>
      </w:r>
    </w:p>
    <w:sectPr>
      <w:headerReference w:type="default" r:id="rId4"/>
      <w:headerReference w:type="first" r:id="rId5"/>
      <w:footerReference w:type="default" r:id="rId6"/>
      <w:footerReference w:type="first" r:id="rId7"/>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i w:val="1"/>
        <w:iCs w:val="1"/>
        <w:sz w:val="20"/>
        <w:szCs w:val="20"/>
        <w:rtl w:val="0"/>
        <w:lang w:val="en-US"/>
      </w:rPr>
      <w:t xml:space="preserve">Jessica Bailey, Page </w:t>
    </w:r>
    <w:r>
      <w:rPr>
        <w:i w:val="1"/>
        <w:iCs w:val="1"/>
        <w:sz w:val="20"/>
        <w:szCs w:val="20"/>
      </w:rPr>
      <w:fldChar w:fldCharType="begin" w:fldLock="0"/>
    </w:r>
    <w:r>
      <w:rPr>
        <w:i w:val="1"/>
        <w:iCs w:val="1"/>
        <w:sz w:val="20"/>
        <w:szCs w:val="20"/>
      </w:rPr>
      <w:instrText xml:space="preserve"> PAGE </w:instrText>
    </w:r>
    <w:r>
      <w:rPr>
        <w:i w:val="1"/>
        <w:iCs w:val="1"/>
        <w:sz w:val="20"/>
        <w:szCs w:val="20"/>
      </w:rPr>
      <w:fldChar w:fldCharType="separate" w:fldLock="0"/>
    </w:r>
    <w:r>
      <w:rPr>
        <w:i w:val="1"/>
        <w:iCs w:val="1"/>
        <w:sz w:val="20"/>
        <w:szCs w:val="20"/>
      </w:rPr>
    </w:r>
    <w:r>
      <w:rPr>
        <w:i w:val="1"/>
        <w:iCs w:val="1"/>
        <w:sz w:val="20"/>
        <w:szCs w:val="20"/>
      </w:rPr>
      <w:fldChar w:fldCharType="end" w:fldLock="0"/>
    </w:r>
    <w:r>
      <w:rPr>
        <w:i w:val="1"/>
        <w:iCs w:val="1"/>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right" w:pos="107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right" w:pos="107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right" w:pos="1078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right" w:pos="1078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right" w:pos="107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right" w:pos="107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right" w:pos="107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right" w:pos="107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right" w:pos="107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right" w:pos="107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right" w:pos="107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right" w:pos="1078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right" w:pos="1078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right" w:pos="107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right" w:pos="107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right" w:pos="1078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right" w:pos="107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right" w:pos="107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1"/>
      <w:sz w:val="21"/>
      <w:szCs w:val="21"/>
      <w:u w:val="single" w:color="0563c1"/>
      <w:lang w:val="en-US"/>
      <w14:textFill>
        <w14:solidFill>
          <w14:srgbClr w14:val="0563C1"/>
        </w14:solidFill>
      </w14:textFill>
    </w:rPr>
  </w:style>
  <w:style w:type="character" w:styleId="Hyperlink.1">
    <w:name w:val="Hyperlink.1"/>
    <w:basedOn w:val="None"/>
    <w:next w:val="Hyperlink.1"/>
    <w:rPr>
      <w:outline w:val="0"/>
      <w:color w:val="0563c1"/>
      <w:sz w:val="21"/>
      <w:szCs w:val="21"/>
      <w:u w:val="single" w:color="0563c1"/>
      <w:lang w:val="pt-PT"/>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500" w:right="0" w:hanging="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